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90B2" w14:textId="045C62C1" w:rsidR="00C76070" w:rsidRPr="00B6762C" w:rsidRDefault="00C76070" w:rsidP="00C76070">
      <w:pPr>
        <w:ind w:right="-900"/>
        <w:jc w:val="both"/>
        <w:rPr>
          <w:rFonts w:cstheme="minorHAnsi"/>
          <w:bCs/>
          <w:lang w:eastAsia="ro-RO"/>
        </w:rPr>
      </w:pPr>
      <w:r w:rsidRPr="00B6762C">
        <w:rPr>
          <w:rFonts w:cstheme="minorHAnsi"/>
          <w:b/>
          <w:bCs/>
          <w:lang w:eastAsia="ro-RO"/>
        </w:rPr>
        <w:t xml:space="preserve">FORMULAR NR. </w:t>
      </w:r>
      <w:r w:rsidR="0033615C">
        <w:rPr>
          <w:rFonts w:cstheme="minorHAnsi"/>
          <w:b/>
          <w:bCs/>
          <w:lang w:eastAsia="ro-RO"/>
        </w:rPr>
        <w:t>3</w:t>
      </w:r>
    </w:p>
    <w:p w14:paraId="38B0C75E" w14:textId="77777777" w:rsidR="00C76070" w:rsidRPr="00B6762C" w:rsidRDefault="00C76070" w:rsidP="00C76070">
      <w:pPr>
        <w:spacing w:line="254" w:lineRule="auto"/>
        <w:ind w:right="-900"/>
        <w:jc w:val="both"/>
        <w:rPr>
          <w:rFonts w:eastAsia="Calibri" w:cstheme="minorHAnsi"/>
          <w:iCs/>
        </w:rPr>
      </w:pPr>
      <w:r w:rsidRPr="00B6762C">
        <w:rPr>
          <w:rFonts w:eastAsia="Calibri" w:cstheme="minorHAnsi"/>
          <w:iCs/>
        </w:rPr>
        <w:t>OPERATOR ECONOMIC</w:t>
      </w:r>
    </w:p>
    <w:p w14:paraId="70DD3EA8" w14:textId="77777777" w:rsidR="00C76070" w:rsidRPr="00B6762C" w:rsidRDefault="00C76070" w:rsidP="00C76070">
      <w:pPr>
        <w:spacing w:line="254" w:lineRule="auto"/>
        <w:ind w:right="-900"/>
        <w:jc w:val="both"/>
        <w:rPr>
          <w:rFonts w:eastAsia="Calibri" w:cstheme="minorHAnsi"/>
          <w:iCs/>
        </w:rPr>
      </w:pPr>
      <w:r w:rsidRPr="00B6762C">
        <w:rPr>
          <w:rFonts w:eastAsia="Calibri" w:cstheme="minorHAnsi"/>
          <w:iCs/>
        </w:rPr>
        <w:t>…………………………..</w:t>
      </w:r>
    </w:p>
    <w:p w14:paraId="72B9A73E" w14:textId="77777777" w:rsidR="00C76070" w:rsidRPr="00B6762C" w:rsidRDefault="00C76070" w:rsidP="00C76070">
      <w:pPr>
        <w:ind w:right="-900"/>
        <w:jc w:val="both"/>
        <w:rPr>
          <w:rFonts w:eastAsia="Calibri" w:cstheme="minorHAnsi"/>
          <w:i/>
          <w:iCs/>
        </w:rPr>
      </w:pPr>
      <w:r w:rsidRPr="00B6762C">
        <w:rPr>
          <w:rFonts w:eastAsia="Calibri" w:cstheme="minorHAnsi"/>
          <w:i/>
          <w:iCs/>
        </w:rPr>
        <w:t>(denumirea/numele)</w:t>
      </w:r>
    </w:p>
    <w:p w14:paraId="7FBFBA23" w14:textId="77777777" w:rsidR="00BB1FB0" w:rsidRPr="000005DB" w:rsidRDefault="00BB1FB0" w:rsidP="00BB1FB0">
      <w:pPr>
        <w:spacing w:after="0" w:line="360" w:lineRule="auto"/>
        <w:rPr>
          <w:rFonts w:eastAsia="Calibri" w:cstheme="minorHAnsi"/>
          <w:spacing w:val="-4"/>
        </w:rPr>
      </w:pPr>
    </w:p>
    <w:p w14:paraId="7954BE7B" w14:textId="77777777" w:rsidR="00BB1FB0" w:rsidRPr="000005DB" w:rsidRDefault="00BB1FB0" w:rsidP="00BB1FB0">
      <w:pPr>
        <w:spacing w:after="0" w:line="240" w:lineRule="auto"/>
        <w:rPr>
          <w:rFonts w:eastAsia="Calibri" w:cstheme="minorHAnsi"/>
          <w:spacing w:val="-4"/>
        </w:rPr>
      </w:pPr>
    </w:p>
    <w:p w14:paraId="431C78EF" w14:textId="77777777" w:rsidR="00BB1FB0" w:rsidRPr="000005DB" w:rsidRDefault="00BB1FB0" w:rsidP="00BB1FB0">
      <w:pPr>
        <w:spacing w:after="0" w:line="240" w:lineRule="auto"/>
        <w:rPr>
          <w:rFonts w:eastAsia="Calibri" w:cstheme="minorHAnsi"/>
          <w:spacing w:val="-4"/>
        </w:rPr>
      </w:pPr>
    </w:p>
    <w:p w14:paraId="4DCE6D41" w14:textId="1DB57778" w:rsidR="00B76E5D" w:rsidRDefault="00BB1FB0" w:rsidP="000005DB">
      <w:pPr>
        <w:spacing w:after="0" w:line="240" w:lineRule="auto"/>
        <w:jc w:val="center"/>
        <w:rPr>
          <w:rFonts w:eastAsia="Calibri" w:cstheme="minorHAnsi"/>
          <w:b/>
          <w:spacing w:val="-4"/>
        </w:rPr>
      </w:pPr>
      <w:r w:rsidRPr="000005DB">
        <w:rPr>
          <w:rFonts w:eastAsia="Calibri" w:cstheme="minorHAnsi"/>
          <w:b/>
          <w:spacing w:val="-4"/>
        </w:rPr>
        <w:t>Declaratie privind neîncadrarea in prevederile art. 59</w:t>
      </w:r>
      <w:r w:rsidR="000005DB" w:rsidRPr="000005DB">
        <w:rPr>
          <w:rFonts w:eastAsia="Calibri" w:cstheme="minorHAnsi"/>
          <w:b/>
          <w:spacing w:val="-4"/>
        </w:rPr>
        <w:t xml:space="preserve"> </w:t>
      </w:r>
      <w:r w:rsidR="00B76E5D">
        <w:rPr>
          <w:rFonts w:eastAsia="Calibri" w:cstheme="minorHAnsi"/>
          <w:b/>
          <w:spacing w:val="-4"/>
        </w:rPr>
        <w:t>si</w:t>
      </w:r>
      <w:r w:rsidR="000005DB" w:rsidRPr="000005DB">
        <w:rPr>
          <w:rFonts w:eastAsia="Calibri" w:cstheme="minorHAnsi"/>
          <w:b/>
          <w:spacing w:val="-4"/>
        </w:rPr>
        <w:t xml:space="preserve"> art. 60</w:t>
      </w:r>
      <w:r w:rsidRPr="000005DB">
        <w:rPr>
          <w:rFonts w:eastAsia="Calibri" w:cstheme="minorHAnsi"/>
          <w:b/>
          <w:spacing w:val="-4"/>
        </w:rPr>
        <w:t xml:space="preserve"> </w:t>
      </w:r>
    </w:p>
    <w:p w14:paraId="3658333B" w14:textId="2BC8B4D7" w:rsidR="00BB1FB0" w:rsidRPr="000005DB" w:rsidRDefault="00BB1FB0" w:rsidP="000005DB">
      <w:pPr>
        <w:spacing w:after="0" w:line="240" w:lineRule="auto"/>
        <w:jc w:val="center"/>
        <w:rPr>
          <w:rFonts w:eastAsia="Calibri" w:cstheme="minorHAnsi"/>
          <w:b/>
          <w:spacing w:val="-4"/>
        </w:rPr>
      </w:pPr>
      <w:r w:rsidRPr="000005DB">
        <w:rPr>
          <w:rFonts w:eastAsia="Calibri" w:cstheme="minorHAnsi"/>
          <w:b/>
          <w:spacing w:val="-4"/>
        </w:rPr>
        <w:t>al Legii nr. 98/2016 privind achizitiile publice</w:t>
      </w:r>
    </w:p>
    <w:p w14:paraId="70B22011" w14:textId="77777777" w:rsidR="00BB1FB0" w:rsidRPr="000005DB" w:rsidRDefault="00BB1FB0" w:rsidP="000005DB">
      <w:pPr>
        <w:spacing w:after="0" w:line="240" w:lineRule="auto"/>
        <w:jc w:val="center"/>
        <w:rPr>
          <w:rFonts w:eastAsia="Calibri" w:cstheme="minorHAnsi"/>
          <w:b/>
          <w:spacing w:val="-4"/>
        </w:rPr>
      </w:pPr>
      <w:r w:rsidRPr="000005DB">
        <w:rPr>
          <w:rFonts w:eastAsia="Calibri" w:cstheme="minorHAnsi"/>
          <w:b/>
          <w:spacing w:val="-4"/>
        </w:rPr>
        <w:t>(evitarea conflictului de interese)</w:t>
      </w:r>
    </w:p>
    <w:p w14:paraId="7C8530DF" w14:textId="77777777" w:rsidR="00BB1FB0" w:rsidRPr="000005DB" w:rsidRDefault="00BB1FB0" w:rsidP="00BB1FB0">
      <w:pPr>
        <w:spacing w:after="0" w:line="240" w:lineRule="auto"/>
        <w:rPr>
          <w:rFonts w:eastAsia="Calibri" w:cstheme="minorHAnsi"/>
          <w:spacing w:val="-4"/>
        </w:rPr>
      </w:pPr>
    </w:p>
    <w:p w14:paraId="1CB0CF3A" w14:textId="77777777" w:rsidR="00BB1FB0" w:rsidRPr="000005DB" w:rsidRDefault="00BB1FB0" w:rsidP="00BB1FB0">
      <w:pPr>
        <w:spacing w:after="0" w:line="240" w:lineRule="auto"/>
        <w:rPr>
          <w:rFonts w:eastAsia="Calibri" w:cstheme="minorHAnsi"/>
          <w:spacing w:val="-4"/>
        </w:rPr>
      </w:pPr>
    </w:p>
    <w:p w14:paraId="460AB36B" w14:textId="27FF0C92" w:rsidR="00BB1FB0" w:rsidRPr="000005DB" w:rsidRDefault="00BB1FB0" w:rsidP="00BB1FB0">
      <w:pPr>
        <w:spacing w:after="0" w:line="240" w:lineRule="auto"/>
        <w:ind w:firstLine="708"/>
        <w:jc w:val="both"/>
        <w:rPr>
          <w:rFonts w:eastAsia="Calibri" w:cstheme="minorHAnsi"/>
          <w:spacing w:val="-4"/>
        </w:rPr>
      </w:pPr>
      <w:r w:rsidRPr="000005DB">
        <w:rPr>
          <w:rFonts w:eastAsia="Calibri" w:cstheme="minorHAnsi"/>
          <w:spacing w:val="-4"/>
        </w:rPr>
        <w:t>Subsemnatul ............................................................................................................, reprezentant imputernicit al ........................................................................................................................………… (</w:t>
      </w:r>
      <w:r w:rsidRPr="00B76E5D">
        <w:rPr>
          <w:rFonts w:eastAsia="Calibri" w:cstheme="minorHAnsi"/>
          <w:i/>
          <w:spacing w:val="-4"/>
        </w:rPr>
        <w:t>denumirea si datele de identificare ale operatorului economic/ ofertant la procedura de achizitie publica</w:t>
      </w:r>
      <w:r w:rsidRPr="000005DB">
        <w:rPr>
          <w:rFonts w:eastAsia="Calibri" w:cstheme="minorHAnsi"/>
          <w:spacing w:val="-4"/>
        </w:rPr>
        <w:t xml:space="preserve"> pentru atribuirea contractului de servicii  avand ca obiect </w:t>
      </w:r>
      <w:r w:rsidRPr="000005DB">
        <w:rPr>
          <w:rFonts w:eastAsia="Calibri" w:cstheme="minorHAnsi"/>
        </w:rPr>
        <w:t>.................................................</w:t>
      </w:r>
      <w:r w:rsidRPr="000005DB">
        <w:rPr>
          <w:rFonts w:eastAsia="Calibri" w:cstheme="minorHAnsi"/>
          <w:bCs/>
        </w:rPr>
        <w:t xml:space="preserve">, cod </w:t>
      </w:r>
      <w:r w:rsidRPr="000005DB">
        <w:rPr>
          <w:rFonts w:eastAsia="Calibri" w:cstheme="minorHAnsi"/>
          <w:bCs/>
          <w:i/>
        </w:rPr>
        <w:t>CPV</w:t>
      </w:r>
      <w:r w:rsidRPr="000005DB">
        <w:rPr>
          <w:rFonts w:eastAsia="Calibri" w:cstheme="minorHAnsi"/>
          <w:bCs/>
        </w:rPr>
        <w:t xml:space="preserve"> </w:t>
      </w:r>
      <w:r w:rsidRPr="000005DB">
        <w:rPr>
          <w:rFonts w:eastAsia="Calibri" w:cstheme="minorHAnsi"/>
          <w:i/>
        </w:rPr>
        <w:t>........................................................................................................</w:t>
      </w:r>
      <w:r w:rsidRPr="000005DB">
        <w:rPr>
          <w:rFonts w:eastAsia="Calibri" w:cstheme="minorHAnsi"/>
          <w:b/>
          <w:color w:val="000000"/>
        </w:rPr>
        <w:t xml:space="preserve"> </w:t>
      </w:r>
      <w:r w:rsidRPr="000005DB">
        <w:rPr>
          <w:rFonts w:eastAsia="Calibri" w:cstheme="minorHAnsi"/>
          <w:spacing w:val="-4"/>
        </w:rPr>
        <w:t xml:space="preserve">organizata de </w:t>
      </w:r>
      <w:r w:rsidR="00B76E5D">
        <w:rPr>
          <w:rFonts w:eastAsia="Calibri" w:cstheme="minorHAnsi"/>
          <w:spacing w:val="-4"/>
        </w:rPr>
        <w:t>Centrul Cultural EXPO ARTE</w:t>
      </w:r>
      <w:r w:rsidRPr="000005DB">
        <w:rPr>
          <w:rFonts w:eastAsia="Calibri" w:cstheme="minorHAnsi"/>
          <w:spacing w:val="-4"/>
        </w:rPr>
        <w:t>, declar pe propria raspundere, cunoscand prevederile art. 59</w:t>
      </w:r>
      <w:r w:rsidR="00B76E5D">
        <w:rPr>
          <w:rFonts w:eastAsia="Calibri" w:cstheme="minorHAnsi"/>
          <w:spacing w:val="-4"/>
        </w:rPr>
        <w:t xml:space="preserve"> si 60</w:t>
      </w:r>
      <w:r w:rsidRPr="000005DB">
        <w:rPr>
          <w:rFonts w:eastAsia="Calibri" w:cstheme="minorHAnsi"/>
          <w:spacing w:val="-4"/>
        </w:rPr>
        <w:t xml:space="preserve">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w:t>
      </w:r>
      <w:r w:rsidR="00B76E5D">
        <w:rPr>
          <w:rFonts w:eastAsia="Calibri" w:cstheme="minorHAnsi"/>
          <w:spacing w:val="-4"/>
        </w:rPr>
        <w:t>-60</w:t>
      </w:r>
      <w:r w:rsidRPr="000005DB">
        <w:rPr>
          <w:rFonts w:eastAsia="Calibri" w:cstheme="minorHAnsi"/>
          <w:spacing w:val="-4"/>
        </w:rPr>
        <w:t xml:space="preserve"> din Legea nr. 98/2016 privind achizitiile publice.</w:t>
      </w:r>
    </w:p>
    <w:p w14:paraId="2391F76D" w14:textId="77777777" w:rsidR="00BB1FB0" w:rsidRPr="000005DB" w:rsidRDefault="00BB1FB0" w:rsidP="00BB1FB0">
      <w:pPr>
        <w:spacing w:after="0" w:line="240" w:lineRule="auto"/>
        <w:ind w:firstLine="708"/>
        <w:jc w:val="both"/>
        <w:rPr>
          <w:rFonts w:eastAsia="Calibri" w:cstheme="minorHAnsi"/>
          <w:spacing w:val="-4"/>
        </w:rPr>
      </w:pPr>
      <w:r w:rsidRPr="000005DB">
        <w:rPr>
          <w:rFonts w:eastAsia="Calibri" w:cstheme="minorHAnsi"/>
          <w:spacing w:val="-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14:paraId="685449C8" w14:textId="77777777" w:rsidR="0033615C" w:rsidRDefault="00BB1FB0" w:rsidP="005C36B8">
      <w:pPr>
        <w:tabs>
          <w:tab w:val="left" w:pos="630"/>
          <w:tab w:val="left" w:pos="810"/>
        </w:tabs>
        <w:spacing w:line="276" w:lineRule="auto"/>
      </w:pPr>
      <w:r w:rsidRPr="000005DB">
        <w:rPr>
          <w:rFonts w:eastAsia="Calibri" w:cstheme="minorHAnsi"/>
        </w:rPr>
        <w:t xml:space="preserve">Persoane cu functie de decizie din cadrul Autoritatii Contractante sunt: </w:t>
      </w:r>
      <w:r w:rsidR="005C36B8">
        <w:t xml:space="preserve">Păun Mihaela – Director; </w:t>
      </w:r>
      <w:r w:rsidR="005C36B8" w:rsidRPr="001E17CF">
        <w:t xml:space="preserve">Teodorescu Marinela-Alina – Director Adjunct; </w:t>
      </w:r>
      <w:r w:rsidR="005C36B8">
        <w:t>Alina Costea – Economist(Viza CFP).</w:t>
      </w:r>
    </w:p>
    <w:p w14:paraId="40AC2B1F" w14:textId="6E093DF2" w:rsidR="005C36B8" w:rsidRDefault="005C36B8" w:rsidP="005C36B8">
      <w:pPr>
        <w:tabs>
          <w:tab w:val="left" w:pos="630"/>
          <w:tab w:val="left" w:pos="810"/>
        </w:tabs>
        <w:spacing w:line="276" w:lineRule="auto"/>
      </w:pPr>
      <w:r>
        <w:t>Comisia de evaluare: Teodorescu Marinela-Alina – Director Adjunct</w:t>
      </w:r>
      <w:r>
        <w:rPr>
          <w:rFonts w:cstheme="minorHAnsi"/>
        </w:rPr>
        <w:t xml:space="preserve">; </w:t>
      </w:r>
      <w:r w:rsidR="0033615C">
        <w:rPr>
          <w:rFonts w:cstheme="minorHAnsi"/>
        </w:rPr>
        <w:t>Olivia-Petra Parescura</w:t>
      </w:r>
      <w:bookmarkStart w:id="0" w:name="_GoBack"/>
      <w:bookmarkEnd w:id="0"/>
      <w:r>
        <w:t xml:space="preserve"> – Inspector de specialitate; Tanasescu Simona – Inspector de specialitate; </w:t>
      </w:r>
    </w:p>
    <w:p w14:paraId="3E101CC4" w14:textId="27714D38" w:rsidR="00BB1FB0" w:rsidRPr="005C36B8" w:rsidRDefault="00BB1FB0" w:rsidP="005C36B8">
      <w:pPr>
        <w:tabs>
          <w:tab w:val="left" w:pos="630"/>
          <w:tab w:val="left" w:pos="810"/>
        </w:tabs>
        <w:spacing w:line="276" w:lineRule="auto"/>
      </w:pPr>
      <w:r w:rsidRPr="000005DB">
        <w:rPr>
          <w:rFonts w:eastAsia="Calibri" w:cstheme="minorHAnsi"/>
          <w:spacing w:val="-4"/>
        </w:rPr>
        <w:t>Subsemnatul declar ca informatiile furnizate sunt complete si corecte in fiecare detaliu si inteleg ca autoritatea contractanta are dreptul de a solicita, in scopul verificarii si confirmarii declaratiilor, orice documente doveditoare de care dispun.</w:t>
      </w:r>
    </w:p>
    <w:p w14:paraId="0B2C5144" w14:textId="77777777" w:rsidR="00BB1FB0" w:rsidRPr="000005DB" w:rsidRDefault="00BB1FB0" w:rsidP="00BB1FB0">
      <w:pPr>
        <w:autoSpaceDE w:val="0"/>
        <w:autoSpaceDN w:val="0"/>
        <w:adjustRightInd w:val="0"/>
        <w:spacing w:after="0" w:line="240" w:lineRule="auto"/>
        <w:ind w:firstLine="708"/>
        <w:jc w:val="both"/>
        <w:rPr>
          <w:rFonts w:eastAsia="Calibri" w:cstheme="minorHAnsi"/>
          <w:noProof/>
          <w:spacing w:val="-4"/>
        </w:rPr>
      </w:pPr>
      <w:r w:rsidRPr="000005DB">
        <w:rPr>
          <w:rFonts w:eastAsia="Calibri" w:cstheme="minorHAnsi"/>
          <w:noProof/>
          <w:spacing w:val="-4"/>
        </w:rPr>
        <w:t>Inteleg ca in cazul in care aceasta declaratie nu este conforma cu realitatea sunt pasibil de incalcarea prevederilor legislatiei penale privind falsul in declaratii.</w:t>
      </w:r>
    </w:p>
    <w:p w14:paraId="3E364ACF" w14:textId="77777777" w:rsidR="00BB1FB0" w:rsidRPr="000005DB" w:rsidRDefault="00BB1FB0" w:rsidP="00BB1FB0">
      <w:pPr>
        <w:autoSpaceDE w:val="0"/>
        <w:autoSpaceDN w:val="0"/>
        <w:adjustRightInd w:val="0"/>
        <w:spacing w:after="0" w:line="240" w:lineRule="auto"/>
        <w:jc w:val="both"/>
        <w:rPr>
          <w:rFonts w:eastAsia="Calibri" w:cstheme="minorHAnsi"/>
          <w:noProof/>
          <w:lang w:val="it-IT"/>
        </w:rPr>
      </w:pPr>
    </w:p>
    <w:p w14:paraId="43E0CE60" w14:textId="77777777" w:rsidR="00BB1FB0" w:rsidRPr="000005DB" w:rsidRDefault="00BB1FB0" w:rsidP="00BB1FB0">
      <w:pPr>
        <w:spacing w:after="0" w:line="240" w:lineRule="auto"/>
        <w:rPr>
          <w:rFonts w:eastAsia="Calibri" w:cstheme="minorHAnsi"/>
          <w:noProof/>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BB1FB0" w:rsidRPr="000005DB" w14:paraId="11981278" w14:textId="77777777" w:rsidTr="007F16F3">
        <w:trPr>
          <w:trHeight w:val="449"/>
          <w:tblCellSpacing w:w="0" w:type="dxa"/>
        </w:trPr>
        <w:tc>
          <w:tcPr>
            <w:tcW w:w="1323" w:type="pct"/>
            <w:shd w:val="clear" w:color="auto" w:fill="auto"/>
          </w:tcPr>
          <w:p w14:paraId="1EAE94E4" w14:textId="77777777" w:rsidR="00BB1FB0" w:rsidRPr="000005DB" w:rsidRDefault="00BB1FB0" w:rsidP="0033615C">
            <w:pPr>
              <w:spacing w:after="0" w:line="240" w:lineRule="auto"/>
              <w:rPr>
                <w:rFonts w:eastAsia="SimSun" w:cstheme="minorHAnsi"/>
                <w:noProof/>
                <w:spacing w:val="-4"/>
                <w:lang w:eastAsia="zh-CN"/>
              </w:rPr>
            </w:pPr>
          </w:p>
        </w:tc>
        <w:tc>
          <w:tcPr>
            <w:tcW w:w="3677" w:type="pct"/>
            <w:shd w:val="clear" w:color="auto" w:fill="auto"/>
          </w:tcPr>
          <w:p w14:paraId="2A92ADB2" w14:textId="77777777" w:rsidR="00BB1FB0" w:rsidRPr="000005DB" w:rsidRDefault="00BB1FB0" w:rsidP="00BB1FB0">
            <w:pPr>
              <w:spacing w:after="0" w:line="240" w:lineRule="auto"/>
              <w:jc w:val="right"/>
              <w:rPr>
                <w:rFonts w:eastAsia="SimSun" w:cstheme="minorHAnsi"/>
                <w:noProof/>
                <w:spacing w:val="-4"/>
                <w:lang w:eastAsia="zh-CN"/>
              </w:rPr>
            </w:pPr>
            <w:r w:rsidRPr="000005DB">
              <w:rPr>
                <w:rFonts w:eastAsia="SimSun" w:cstheme="minorHAnsi"/>
                <w:noProof/>
                <w:spacing w:val="-4"/>
                <w:lang w:eastAsia="zh-CN"/>
              </w:rPr>
              <w:t>Operator economic, ofertant/ asociat/ subcontractant/ tert sustinator,</w:t>
            </w:r>
          </w:p>
          <w:p w14:paraId="581E4859" w14:textId="77777777" w:rsidR="00BB1FB0" w:rsidRPr="000005DB" w:rsidRDefault="00BB1FB0" w:rsidP="00BB1FB0">
            <w:pPr>
              <w:spacing w:after="0" w:line="240" w:lineRule="auto"/>
              <w:jc w:val="right"/>
              <w:rPr>
                <w:rFonts w:eastAsia="SimSun" w:cstheme="minorHAnsi"/>
                <w:noProof/>
                <w:spacing w:val="-4"/>
                <w:lang w:eastAsia="zh-CN"/>
              </w:rPr>
            </w:pPr>
            <w:r w:rsidRPr="000005DB">
              <w:rPr>
                <w:rFonts w:eastAsia="SimSun" w:cstheme="minorHAnsi"/>
                <w:noProof/>
                <w:spacing w:val="-4"/>
                <w:lang w:eastAsia="zh-CN"/>
              </w:rPr>
              <w:t>………………………………………………</w:t>
            </w:r>
          </w:p>
          <w:p w14:paraId="1CCA7180" w14:textId="77777777" w:rsidR="00BB1FB0" w:rsidRPr="000005DB" w:rsidRDefault="00BB1FB0" w:rsidP="00BB1FB0">
            <w:pPr>
              <w:spacing w:after="0" w:line="240" w:lineRule="auto"/>
              <w:jc w:val="right"/>
              <w:rPr>
                <w:rFonts w:eastAsia="SimSun" w:cstheme="minorHAnsi"/>
                <w:i/>
                <w:noProof/>
                <w:spacing w:val="-4"/>
                <w:lang w:eastAsia="zh-CN"/>
              </w:rPr>
            </w:pPr>
            <w:r w:rsidRPr="000005DB">
              <w:rPr>
                <w:rFonts w:eastAsia="SimSun" w:cstheme="minorHAnsi"/>
                <w:i/>
                <w:noProof/>
                <w:spacing w:val="-4"/>
                <w:lang w:eastAsia="zh-CN"/>
              </w:rPr>
              <w:t xml:space="preserve"> (nume, prenume, functie, semnatura autorizat)</w:t>
            </w:r>
          </w:p>
          <w:p w14:paraId="1D70F5F2" w14:textId="77777777" w:rsidR="00BB1FB0" w:rsidRPr="000005DB" w:rsidRDefault="00BB1FB0" w:rsidP="00BB1FB0">
            <w:pPr>
              <w:spacing w:after="0" w:line="240" w:lineRule="auto"/>
              <w:jc w:val="center"/>
              <w:rPr>
                <w:rFonts w:eastAsia="SimSun" w:cstheme="minorHAnsi"/>
                <w:i/>
                <w:noProof/>
                <w:spacing w:val="-4"/>
                <w:lang w:eastAsia="zh-CN"/>
              </w:rPr>
            </w:pPr>
          </w:p>
        </w:tc>
      </w:tr>
    </w:tbl>
    <w:p w14:paraId="120938FF" w14:textId="77777777" w:rsidR="00F37162" w:rsidRPr="000005DB" w:rsidRDefault="00F37162">
      <w:pPr>
        <w:rPr>
          <w:rFonts w:cstheme="minorHAnsi"/>
        </w:rPr>
      </w:pPr>
    </w:p>
    <w:sectPr w:rsidR="00F37162" w:rsidRPr="00000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B0"/>
    <w:rsid w:val="000005DB"/>
    <w:rsid w:val="0033615C"/>
    <w:rsid w:val="005C36B8"/>
    <w:rsid w:val="00724963"/>
    <w:rsid w:val="00B76E5D"/>
    <w:rsid w:val="00BA46B5"/>
    <w:rsid w:val="00BB1FB0"/>
    <w:rsid w:val="00C44846"/>
    <w:rsid w:val="00C76070"/>
    <w:rsid w:val="00EA72E6"/>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3C1E"/>
  <w15:chartTrackingRefBased/>
  <w15:docId w15:val="{CC11678D-71D9-4AE5-85BC-7F32726A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Proiecte Proiecte4</cp:lastModifiedBy>
  <cp:revision>2</cp:revision>
  <dcterms:created xsi:type="dcterms:W3CDTF">2019-06-14T14:27:00Z</dcterms:created>
  <dcterms:modified xsi:type="dcterms:W3CDTF">2019-06-14T14:27:00Z</dcterms:modified>
</cp:coreProperties>
</file>